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B12764"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B12764"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B12764"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Pr="00F12933">
          <w:rPr>
            <w:rStyle w:val="Hyperlink"/>
            <w:rFonts w:asciiTheme="majorHAnsi" w:hAnsiTheme="majorHAnsi" w:cstheme="majorHAnsi"/>
            <w:noProof/>
            <w:sz w:val="26"/>
            <w:szCs w:val="26"/>
          </w:rPr>
          <w:t>Hình 3. 1. Giao diện chọn ngôn ngữ cho tài khoản</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_Toc151350731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49</w:t>
        </w:r>
        <w:r w:rsidRPr="00F12933">
          <w:rPr>
            <w:rFonts w:asciiTheme="majorHAnsi" w:hAnsiTheme="majorHAnsi" w:cstheme="majorHAnsi"/>
            <w:noProof/>
            <w:webHidden/>
            <w:sz w:val="26"/>
            <w:szCs w:val="26"/>
          </w:rPr>
          <w:fldChar w:fldCharType="end"/>
        </w:r>
      </w:hyperlink>
    </w:p>
    <w:p w14:paraId="763429FD" w14:textId="5BFDE9FA"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_Toc151350732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49</w:t>
        </w:r>
        <w:r w:rsidRPr="00F12933">
          <w:rPr>
            <w:rFonts w:asciiTheme="majorHAnsi" w:hAnsiTheme="majorHAnsi" w:cstheme="majorHAnsi"/>
            <w:noProof/>
            <w:webHidden/>
            <w:sz w:val="26"/>
            <w:szCs w:val="26"/>
          </w:rPr>
          <w:fldChar w:fldCharType="end"/>
        </w:r>
      </w:hyperlink>
    </w:p>
    <w:p w14:paraId="4A3BC140" w14:textId="4B6BAC96"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_Toc151350733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50</w:t>
        </w:r>
        <w:r w:rsidRPr="00F12933">
          <w:rPr>
            <w:rFonts w:asciiTheme="majorHAnsi" w:hAnsiTheme="majorHAnsi" w:cstheme="majorHAnsi"/>
            <w:noProof/>
            <w:webHidden/>
            <w:sz w:val="26"/>
            <w:szCs w:val="26"/>
          </w:rPr>
          <w:fldChar w:fldCharType="end"/>
        </w:r>
      </w:hyperlink>
    </w:p>
    <w:p w14:paraId="71719548" w14:textId="00C8E844"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_Toc151350734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50</w:t>
        </w:r>
        <w:r w:rsidRPr="00F12933">
          <w:rPr>
            <w:rFonts w:asciiTheme="majorHAnsi" w:hAnsiTheme="majorHAnsi" w:cstheme="majorHAnsi"/>
            <w:noProof/>
            <w:webHidden/>
            <w:sz w:val="26"/>
            <w:szCs w:val="26"/>
          </w:rPr>
          <w:fldChar w:fldCharType="end"/>
        </w:r>
      </w:hyperlink>
    </w:p>
    <w:p w14:paraId="2D78CD9D" w14:textId="4208CA61"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_Toc151350735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51</w:t>
        </w:r>
        <w:r w:rsidRPr="00F12933">
          <w:rPr>
            <w:rFonts w:asciiTheme="majorHAnsi" w:hAnsiTheme="majorHAnsi" w:cstheme="majorHAnsi"/>
            <w:noProof/>
            <w:webHidden/>
            <w:sz w:val="26"/>
            <w:szCs w:val="26"/>
          </w:rPr>
          <w:fldChar w:fldCharType="end"/>
        </w:r>
      </w:hyperlink>
    </w:p>
    <w:p w14:paraId="0E74CD97" w14:textId="0D3DF7BC"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Pr="00F12933">
          <w:rPr>
            <w:rStyle w:val="Hyperlink"/>
            <w:rFonts w:asciiTheme="majorHAnsi" w:hAnsiTheme="majorHAnsi" w:cstheme="majorHAnsi"/>
            <w:noProof/>
            <w:sz w:val="26"/>
            <w:szCs w:val="26"/>
          </w:rPr>
          <w:t>Hình 3. 6. Thông tin chi tiết về bộ phim “thợ săn quái vật”</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_Toc151350736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51</w:t>
        </w:r>
        <w:r w:rsidRPr="00F12933">
          <w:rPr>
            <w:rFonts w:asciiTheme="majorHAnsi" w:hAnsiTheme="majorHAnsi" w:cstheme="majorHAnsi"/>
            <w:noProof/>
            <w:webHidden/>
            <w:sz w:val="26"/>
            <w:szCs w:val="26"/>
          </w:rPr>
          <w:fldChar w:fldCharType="end"/>
        </w:r>
      </w:hyperlink>
    </w:p>
    <w:p w14:paraId="31FFCD42" w14:textId="50FAF621"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Pr="00F12933">
          <w:rPr>
            <w:rStyle w:val="Hyperlink"/>
            <w:rFonts w:asciiTheme="majorHAnsi" w:hAnsiTheme="majorHAnsi" w:cstheme="majorHAnsi"/>
            <w:noProof/>
            <w:sz w:val="26"/>
            <w:szCs w:val="26"/>
          </w:rPr>
          <w:t>Hình 3. 7. Thông tin chi tiết về bộ phim "hãy gọi cho saul"</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_Toc151350737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52</w:t>
        </w:r>
        <w:r w:rsidRPr="00F12933">
          <w:rPr>
            <w:rFonts w:asciiTheme="majorHAnsi" w:hAnsiTheme="majorHAnsi" w:cstheme="majorHAnsi"/>
            <w:noProof/>
            <w:webHidden/>
            <w:sz w:val="26"/>
            <w:szCs w:val="26"/>
          </w:rPr>
          <w:fldChar w:fldCharType="end"/>
        </w:r>
      </w:hyperlink>
    </w:p>
    <w:p w14:paraId="3D7227AE" w14:textId="1D202F79"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Pr="00F12933">
          <w:rPr>
            <w:rStyle w:val="Hyperlink"/>
            <w:rFonts w:asciiTheme="majorHAnsi" w:hAnsiTheme="majorHAnsi" w:cstheme="majorHAnsi"/>
            <w:noProof/>
            <w:sz w:val="26"/>
            <w:szCs w:val="26"/>
          </w:rPr>
          <w:t>Hình 3. 8. Hệ thống Netflix hiển thị các nội dung tương tự dựa trên bộ phim mà ta chọn</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_Toc151350738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53</w:t>
        </w:r>
        <w:r w:rsidRPr="00F12933">
          <w:rPr>
            <w:rFonts w:asciiTheme="majorHAnsi" w:hAnsiTheme="majorHAnsi" w:cstheme="majorHAnsi"/>
            <w:noProof/>
            <w:webHidden/>
            <w:sz w:val="26"/>
            <w:szCs w:val="26"/>
          </w:rPr>
          <w:fldChar w:fldCharType="end"/>
        </w:r>
      </w:hyperlink>
    </w:p>
    <w:p w14:paraId="5F691BB8" w14:textId="57AF628F"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_Toc151350739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55</w:t>
        </w:r>
        <w:r w:rsidRPr="00F12933">
          <w:rPr>
            <w:rFonts w:asciiTheme="majorHAnsi" w:hAnsiTheme="majorHAnsi" w:cstheme="majorHAnsi"/>
            <w:noProof/>
            <w:webHidden/>
            <w:sz w:val="26"/>
            <w:szCs w:val="26"/>
          </w:rPr>
          <w:fldChar w:fldCharType="end"/>
        </w:r>
      </w:hyperlink>
    </w:p>
    <w:p w14:paraId="5E59560E" w14:textId="12E8E370"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_Toc151350740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55</w:t>
        </w:r>
        <w:r w:rsidRPr="00F12933">
          <w:rPr>
            <w:rFonts w:asciiTheme="majorHAnsi" w:hAnsiTheme="majorHAnsi" w:cstheme="majorHAnsi"/>
            <w:noProof/>
            <w:webHidden/>
            <w:sz w:val="26"/>
            <w:szCs w:val="26"/>
          </w:rPr>
          <w:fldChar w:fldCharType="end"/>
        </w:r>
      </w:hyperlink>
    </w:p>
    <w:p w14:paraId="24474CBA" w14:textId="79F81F44"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Pr="00F12933">
          <w:rPr>
            <w:rStyle w:val="Hyperlink"/>
            <w:rFonts w:asciiTheme="majorHAnsi" w:hAnsiTheme="majorHAnsi" w:cstheme="majorHAnsi"/>
            <w:noProof/>
            <w:sz w:val="26"/>
            <w:szCs w:val="26"/>
          </w:rPr>
          <w:t>Hình 3. 11. Thông tin chi tiết về bộ phim "Vô tình nhặt được tổng tài"</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_Toc151350741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56</w:t>
        </w:r>
        <w:r w:rsidRPr="00F12933">
          <w:rPr>
            <w:rFonts w:asciiTheme="majorHAnsi" w:hAnsiTheme="majorHAnsi" w:cstheme="majorHAnsi"/>
            <w:noProof/>
            <w:webHidden/>
            <w:sz w:val="26"/>
            <w:szCs w:val="26"/>
          </w:rPr>
          <w:fldChar w:fldCharType="end"/>
        </w:r>
      </w:hyperlink>
    </w:p>
    <w:p w14:paraId="5E5735CA" w14:textId="1199B04B"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_Toc151350742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56</w:t>
        </w:r>
        <w:r w:rsidRPr="00F12933">
          <w:rPr>
            <w:rFonts w:asciiTheme="majorHAnsi" w:hAnsiTheme="majorHAnsi" w:cstheme="majorHAnsi"/>
            <w:noProof/>
            <w:webHidden/>
            <w:sz w:val="26"/>
            <w:szCs w:val="26"/>
          </w:rPr>
          <w:fldChar w:fldCharType="end"/>
        </w:r>
      </w:hyperlink>
    </w:p>
    <w:p w14:paraId="52B76564" w14:textId="05D32033"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_Toc151350743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56</w:t>
        </w:r>
        <w:r w:rsidRPr="00F12933">
          <w:rPr>
            <w:rFonts w:asciiTheme="majorHAnsi" w:hAnsiTheme="majorHAnsi" w:cstheme="majorHAnsi"/>
            <w:noProof/>
            <w:webHidden/>
            <w:sz w:val="26"/>
            <w:szCs w:val="26"/>
          </w:rPr>
          <w:fldChar w:fldCharType="end"/>
        </w:r>
      </w:hyperlink>
    </w:p>
    <w:p w14:paraId="60B99374" w14:textId="33A05822"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Pr="00F12933">
          <w:rPr>
            <w:rStyle w:val="Hyperlink"/>
            <w:rFonts w:asciiTheme="majorHAnsi" w:hAnsiTheme="majorHAnsi" w:cstheme="majorHAnsi"/>
            <w:noProof/>
            <w:sz w:val="26"/>
            <w:szCs w:val="26"/>
          </w:rPr>
          <w:t>Hình 3. 14. Giao diện chính của trang web xem phim Zing TV</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_Toc151350744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58</w:t>
        </w:r>
        <w:r w:rsidRPr="00F12933">
          <w:rPr>
            <w:rFonts w:asciiTheme="majorHAnsi" w:hAnsiTheme="majorHAnsi" w:cstheme="majorHAnsi"/>
            <w:noProof/>
            <w:webHidden/>
            <w:sz w:val="26"/>
            <w:szCs w:val="26"/>
          </w:rPr>
          <w:fldChar w:fldCharType="end"/>
        </w:r>
      </w:hyperlink>
    </w:p>
    <w:p w14:paraId="4A5AB915" w14:textId="7092807D"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Pr="00F12933">
          <w:rPr>
            <w:rStyle w:val="Hyperlink"/>
            <w:rFonts w:asciiTheme="majorHAnsi" w:hAnsiTheme="majorHAnsi" w:cstheme="majorHAnsi"/>
            <w:noProof/>
            <w:sz w:val="26"/>
            <w:szCs w:val="26"/>
          </w:rPr>
          <w:t>Hình 3. 15. Hệ thống của Zing TV khuyến nghị các phim bộ vừa được cập nhật</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_Toc151350745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58</w:t>
        </w:r>
        <w:r w:rsidRPr="00F12933">
          <w:rPr>
            <w:rFonts w:asciiTheme="majorHAnsi" w:hAnsiTheme="majorHAnsi" w:cstheme="majorHAnsi"/>
            <w:noProof/>
            <w:webHidden/>
            <w:sz w:val="26"/>
            <w:szCs w:val="26"/>
          </w:rPr>
          <w:fldChar w:fldCharType="end"/>
        </w:r>
      </w:hyperlink>
    </w:p>
    <w:p w14:paraId="157B42B5" w14:textId="088FE3D1"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Pr="00F12933">
          <w:rPr>
            <w:rStyle w:val="Hyperlink"/>
            <w:rFonts w:asciiTheme="majorHAnsi" w:hAnsiTheme="majorHAnsi" w:cstheme="majorHAnsi"/>
            <w:noProof/>
            <w:sz w:val="26"/>
            <w:szCs w:val="26"/>
          </w:rPr>
          <w:t>Hình 3. 16. Hệ thống của Zing TV khuyến nghị các phim lẻ vừa được cập nhật</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_Toc151350746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59</w:t>
        </w:r>
        <w:r w:rsidRPr="00F12933">
          <w:rPr>
            <w:rFonts w:asciiTheme="majorHAnsi" w:hAnsiTheme="majorHAnsi" w:cstheme="majorHAnsi"/>
            <w:noProof/>
            <w:webHidden/>
            <w:sz w:val="26"/>
            <w:szCs w:val="26"/>
          </w:rPr>
          <w:fldChar w:fldCharType="end"/>
        </w:r>
      </w:hyperlink>
    </w:p>
    <w:p w14:paraId="34BAD8B2" w14:textId="2FA5DF1C"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_Toc151350747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59</w:t>
        </w:r>
        <w:r w:rsidRPr="00F12933">
          <w:rPr>
            <w:rFonts w:asciiTheme="majorHAnsi" w:hAnsiTheme="majorHAnsi" w:cstheme="majorHAnsi"/>
            <w:noProof/>
            <w:webHidden/>
            <w:sz w:val="26"/>
            <w:szCs w:val="26"/>
          </w:rPr>
          <w:fldChar w:fldCharType="end"/>
        </w:r>
      </w:hyperlink>
    </w:p>
    <w:p w14:paraId="7F17EE51" w14:textId="5E0566EE"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Pr="00F12933">
          <w:rPr>
            <w:rStyle w:val="Hyperlink"/>
            <w:rFonts w:asciiTheme="majorHAnsi" w:hAnsiTheme="majorHAnsi" w:cstheme="majorHAnsi"/>
            <w:noProof/>
            <w:sz w:val="26"/>
            <w:szCs w:val="26"/>
          </w:rPr>
          <w:t>Hình 3. 18. Đề xuất khuyến nghị một số bộ phim sắp được công chiếu</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_Toc151350748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60</w:t>
        </w:r>
        <w:r w:rsidRPr="00F12933">
          <w:rPr>
            <w:rFonts w:asciiTheme="majorHAnsi" w:hAnsiTheme="majorHAnsi" w:cstheme="majorHAnsi"/>
            <w:noProof/>
            <w:webHidden/>
            <w:sz w:val="26"/>
            <w:szCs w:val="26"/>
          </w:rPr>
          <w:fldChar w:fldCharType="end"/>
        </w:r>
      </w:hyperlink>
    </w:p>
    <w:p w14:paraId="541E8878" w14:textId="12F44964"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Pr="00F12933">
          <w:rPr>
            <w:rStyle w:val="Hyperlink"/>
            <w:rFonts w:asciiTheme="majorHAnsi" w:hAnsiTheme="majorHAnsi" w:cstheme="majorHAnsi"/>
            <w:noProof/>
            <w:sz w:val="26"/>
            <w:szCs w:val="26"/>
          </w:rPr>
          <w:t>Hình 3. 19. Thông tin về bộ phim Diva của đảo hoang</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_Toc151350749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60</w:t>
        </w:r>
        <w:r w:rsidRPr="00F12933">
          <w:rPr>
            <w:rFonts w:asciiTheme="majorHAnsi" w:hAnsiTheme="majorHAnsi" w:cstheme="majorHAnsi"/>
            <w:noProof/>
            <w:webHidden/>
            <w:sz w:val="26"/>
            <w:szCs w:val="26"/>
          </w:rPr>
          <w:fldChar w:fldCharType="end"/>
        </w:r>
      </w:hyperlink>
    </w:p>
    <w:p w14:paraId="326644ED" w14:textId="23AD7D7D"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Pr="00F12933">
          <w:rPr>
            <w:rStyle w:val="Hyperlink"/>
            <w:rFonts w:asciiTheme="majorHAnsi" w:hAnsiTheme="majorHAnsi" w:cstheme="majorHAnsi"/>
            <w:noProof/>
            <w:sz w:val="26"/>
            <w:szCs w:val="26"/>
          </w:rPr>
          <w:t>Hình 3. 20. Một só bộ phim được khuyến nghị sau khi ta chọn bộ phim Diva của đảo hoang</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_Toc151350750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61</w:t>
        </w:r>
        <w:r w:rsidRPr="00F12933">
          <w:rPr>
            <w:rFonts w:asciiTheme="majorHAnsi" w:hAnsiTheme="majorHAnsi" w:cstheme="majorHAnsi"/>
            <w:noProof/>
            <w:webHidden/>
            <w:sz w:val="26"/>
            <w:szCs w:val="26"/>
          </w:rPr>
          <w:fldChar w:fldCharType="end"/>
        </w:r>
      </w:hyperlink>
    </w:p>
    <w:p w14:paraId="186F1011" w14:textId="2A6326AB" w:rsidR="00F12933" w:rsidRPr="00F12933" w:rsidRDefault="00F1293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Pr="00F12933">
          <w:rPr>
            <w:rStyle w:val="Hyperlink"/>
            <w:rFonts w:asciiTheme="majorHAnsi" w:hAnsiTheme="majorHAnsi" w:cstheme="majorHAnsi"/>
            <w:noProof/>
            <w:sz w:val="26"/>
            <w:szCs w:val="26"/>
          </w:rPr>
          <w:t>Hình 3. 21. Thông tin chi tiết phim Persona: Sulli 2023</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_Toc151350751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61</w:t>
        </w:r>
        <w:r w:rsidRPr="00F12933">
          <w:rPr>
            <w:rFonts w:asciiTheme="majorHAnsi" w:hAnsiTheme="majorHAnsi" w:cstheme="majorHAnsi"/>
            <w:noProof/>
            <w:webHidden/>
            <w:sz w:val="26"/>
            <w:szCs w:val="26"/>
          </w:rPr>
          <w:fldChar w:fldCharType="end"/>
        </w:r>
      </w:hyperlink>
    </w:p>
    <w:p w14:paraId="77C81917" w14:textId="602D33A9" w:rsidR="00F12933" w:rsidRDefault="00F12933"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Pr="00F12933">
          <w:rPr>
            <w:rStyle w:val="Hyperlink"/>
            <w:rFonts w:asciiTheme="majorHAnsi" w:hAnsiTheme="majorHAnsi" w:cstheme="majorHAnsi"/>
            <w:noProof/>
            <w:sz w:val="26"/>
            <w:szCs w:val="26"/>
          </w:rPr>
          <w:t>Hình 3. 22. Thông tin chi tiết phim Dự báo tình yêu</w:t>
        </w:r>
        <w:r w:rsidRPr="00F12933">
          <w:rPr>
            <w:rFonts w:asciiTheme="majorHAnsi" w:hAnsiTheme="majorHAnsi" w:cstheme="majorHAnsi"/>
            <w:noProof/>
            <w:webHidden/>
            <w:sz w:val="26"/>
            <w:szCs w:val="26"/>
          </w:rPr>
          <w:tab/>
        </w:r>
        <w:r w:rsidRPr="00F12933">
          <w:rPr>
            <w:rFonts w:asciiTheme="majorHAnsi" w:hAnsiTheme="majorHAnsi" w:cstheme="majorHAnsi"/>
            <w:noProof/>
            <w:webHidden/>
            <w:sz w:val="26"/>
            <w:szCs w:val="26"/>
          </w:rPr>
          <w:fldChar w:fldCharType="begin"/>
        </w:r>
        <w:r w:rsidRPr="00F12933">
          <w:rPr>
            <w:rFonts w:asciiTheme="majorHAnsi" w:hAnsiTheme="majorHAnsi" w:cstheme="majorHAnsi"/>
            <w:noProof/>
            <w:webHidden/>
            <w:sz w:val="26"/>
            <w:szCs w:val="26"/>
          </w:rPr>
          <w:instrText xml:space="preserve"> PAGEREF _Toc151350752 \h </w:instrText>
        </w:r>
        <w:r w:rsidRPr="00F12933">
          <w:rPr>
            <w:rFonts w:asciiTheme="majorHAnsi" w:hAnsiTheme="majorHAnsi" w:cstheme="majorHAnsi"/>
            <w:noProof/>
            <w:webHidden/>
            <w:sz w:val="26"/>
            <w:szCs w:val="26"/>
          </w:rPr>
        </w:r>
        <w:r w:rsidRPr="00F12933">
          <w:rPr>
            <w:rFonts w:asciiTheme="majorHAnsi" w:hAnsiTheme="majorHAnsi" w:cstheme="majorHAnsi"/>
            <w:noProof/>
            <w:webHidden/>
            <w:sz w:val="26"/>
            <w:szCs w:val="26"/>
          </w:rPr>
          <w:fldChar w:fldCharType="separate"/>
        </w:r>
        <w:r w:rsidRPr="00F12933">
          <w:rPr>
            <w:rFonts w:asciiTheme="majorHAnsi" w:hAnsiTheme="majorHAnsi" w:cstheme="majorHAnsi"/>
            <w:noProof/>
            <w:webHidden/>
            <w:sz w:val="26"/>
            <w:szCs w:val="26"/>
          </w:rPr>
          <w:t>61</w:t>
        </w:r>
        <w:r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B12764"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B12764"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B12764"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B12764"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B12764"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B12764"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B12764"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B12764"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B1276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B1276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B1276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B1276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B1276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B1276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B12764"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B1276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B1276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B1276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B12764"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B12764"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B12764"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B12764"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B12764"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350635"/>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0A75F901">
            <wp:extent cx="4656902" cy="261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6241" cy="2658376"/>
                    </a:xfrm>
                    <a:prstGeom prst="rect">
                      <a:avLst/>
                    </a:prstGeom>
                  </pic:spPr>
                </pic:pic>
              </a:graphicData>
            </a:graphic>
          </wp:inline>
        </w:drawing>
      </w:r>
    </w:p>
    <w:p w14:paraId="512D6EB4" w14:textId="44CDBD59"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3C390215">
            <wp:extent cx="3752193" cy="3202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912" cy="3228475"/>
                    </a:xfrm>
                    <a:prstGeom prst="rect">
                      <a:avLst/>
                    </a:prstGeom>
                  </pic:spPr>
                </pic:pic>
              </a:graphicData>
            </a:graphic>
          </wp:inline>
        </w:drawing>
      </w:r>
    </w:p>
    <w:p w14:paraId="405D7403" w14:textId="33DD9229"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4D9B40DC"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1FC01F18"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630AF">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3EAC7596"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4630AF">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72DB12DE"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630AF">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lastRenderedPageBreak/>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65150E3C"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630AF">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246B803A"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4630AF">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t>3.2.</w:t>
      </w:r>
      <w:r w:rsidR="0004521E" w:rsidRPr="00187D9C">
        <w:rPr>
          <w:b/>
          <w:bCs/>
          <w:color w:val="auto"/>
          <w:sz w:val="30"/>
          <w:szCs w:val="30"/>
        </w:rPr>
        <w:t>2.</w:t>
      </w:r>
      <w:r w:rsidRPr="00187D9C">
        <w:rPr>
          <w:b/>
          <w:bCs/>
          <w:color w:val="auto"/>
          <w:sz w:val="30"/>
          <w:szCs w:val="30"/>
        </w:rPr>
        <w:t xml:space="preserve"> Khảo sát</w:t>
      </w:r>
      <w:bookmarkEnd w:id="242"/>
    </w:p>
    <w:p w14:paraId="495ADE2A" w14:textId="77777777"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23F5E69A">
            <wp:extent cx="429589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51" cy="2606157"/>
                    </a:xfrm>
                    <a:prstGeom prst="rect">
                      <a:avLst/>
                    </a:prstGeom>
                  </pic:spPr>
                </pic:pic>
              </a:graphicData>
            </a:graphic>
          </wp:inline>
        </w:drawing>
      </w:r>
    </w:p>
    <w:p w14:paraId="0654C590" w14:textId="074FB13C"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DB12C70">
            <wp:extent cx="4238625" cy="2384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296" cy="2460417"/>
                    </a:xfrm>
                    <a:prstGeom prst="rect">
                      <a:avLst/>
                    </a:prstGeom>
                  </pic:spPr>
                </pic:pic>
              </a:graphicData>
            </a:graphic>
          </wp:inline>
        </w:drawing>
      </w:r>
    </w:p>
    <w:p w14:paraId="3EB81D5E" w14:textId="32FC40E7"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A992811"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0A25082C"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56B68D46"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212F888"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dữ liệu nội dung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24B7028"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4630AF">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EEF6ABA"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0B843F7D"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630AF">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16EDCF94"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630AF">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sz w:val="26"/>
          <w:szCs w:val="26"/>
        </w:rPr>
        <w:drawing>
          <wp:inline distT="0" distB="0" distL="0" distR="0" wp14:anchorId="0DF0C17F" wp14:editId="5F5BC45F">
            <wp:extent cx="3275463" cy="36275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7977" cy="3641407"/>
                    </a:xfrm>
                    <a:prstGeom prst="rect">
                      <a:avLst/>
                    </a:prstGeom>
                  </pic:spPr>
                </pic:pic>
              </a:graphicData>
            </a:graphic>
          </wp:inline>
        </w:drawing>
      </w:r>
    </w:p>
    <w:p w14:paraId="03A43A1F" w14:textId="6B1C7C29"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sz w:val="26"/>
          <w:szCs w:val="26"/>
        </w:rPr>
        <w:lastRenderedPageBreak/>
        <w:drawing>
          <wp:inline distT="0" distB="0" distL="0" distR="0" wp14:anchorId="1F4C11B6" wp14:editId="4995A32F">
            <wp:extent cx="2238232" cy="247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5442" cy="2492126"/>
                    </a:xfrm>
                    <a:prstGeom prst="rect">
                      <a:avLst/>
                    </a:prstGeom>
                  </pic:spPr>
                </pic:pic>
              </a:graphicData>
            </a:graphic>
          </wp:inline>
        </w:drawing>
      </w:r>
    </w:p>
    <w:p w14:paraId="62301E84" w14:textId="19A14704"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6F1E98D2"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440A2652" wp14:editId="20FC04CC">
            <wp:extent cx="4149537" cy="2265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381" cy="2287283"/>
                    </a:xfrm>
                    <a:prstGeom prst="rect">
                      <a:avLst/>
                    </a:prstGeom>
                  </pic:spPr>
                </pic:pic>
              </a:graphicData>
            </a:graphic>
          </wp:inline>
        </w:drawing>
      </w:r>
    </w:p>
    <w:p w14:paraId="03D9AEB3" w14:textId="4BEA303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6E01A31E" wp14:editId="4F7BEAA7">
            <wp:extent cx="4053385" cy="1728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1088" cy="1736280"/>
                    </a:xfrm>
                    <a:prstGeom prst="rect">
                      <a:avLst/>
                    </a:prstGeom>
                  </pic:spPr>
                </pic:pic>
              </a:graphicData>
            </a:graphic>
          </wp:inline>
        </w:drawing>
      </w:r>
    </w:p>
    <w:p w14:paraId="55E563EB" w14:textId="19F7774F"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630AF">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4A614F4"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xml:space="preserve">: Sulli (2023)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drawing>
          <wp:inline distT="0" distB="0" distL="0" distR="0" wp14:anchorId="4F275EA1" wp14:editId="065E0CEA">
            <wp:extent cx="3947866" cy="2275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727" cy="2286239"/>
                    </a:xfrm>
                    <a:prstGeom prst="rect">
                      <a:avLst/>
                    </a:prstGeom>
                  </pic:spPr>
                </pic:pic>
              </a:graphicData>
            </a:graphic>
          </wp:inline>
        </w:drawing>
      </w:r>
    </w:p>
    <w:p w14:paraId="0D504FCB" w14:textId="3C7896A9"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drawing>
          <wp:inline distT="0" distB="0" distL="0" distR="0" wp14:anchorId="7DCF2F82" wp14:editId="5C1006D7">
            <wp:extent cx="4094149" cy="2144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6177" cy="2151212"/>
                    </a:xfrm>
                    <a:prstGeom prst="rect">
                      <a:avLst/>
                    </a:prstGeom>
                  </pic:spPr>
                </pic:pic>
              </a:graphicData>
            </a:graphic>
          </wp:inline>
        </w:drawing>
      </w:r>
    </w:p>
    <w:p w14:paraId="44092536" w14:textId="015E32B2"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Pr="004630AF">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0A8B425C" w:rsidR="004630AF" w:rsidRDefault="004630AF" w:rsidP="004630AF">
      <w:pPr>
        <w:spacing w:line="360" w:lineRule="auto"/>
        <w:jc w:val="both"/>
        <w:rPr>
          <w:rFonts w:asciiTheme="majorHAnsi" w:hAnsiTheme="majorHAnsi" w:cstheme="majorHAnsi"/>
          <w:sz w:val="26"/>
          <w:szCs w:val="26"/>
        </w:rPr>
      </w:pPr>
      <w:r w:rsidRPr="004630AF">
        <w:rPr>
          <w:rFonts w:asciiTheme="majorHAnsi" w:hAnsiTheme="majorHAnsi" w:cstheme="majorHAnsi"/>
          <w:sz w:val="26"/>
          <w:szCs w:val="26"/>
        </w:rPr>
        <w:lastRenderedPageBreak/>
        <w:tab/>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10B423CC"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dựa trên hành vi của người dùng.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 cơ bản là đủ.</w:t>
      </w:r>
    </w:p>
    <w:p w14:paraId="435DFC2C" w14:textId="0C682621"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Kết luận </w:t>
      </w:r>
      <w:r w:rsidR="00187D9C">
        <w:rPr>
          <w:b/>
          <w:bCs/>
          <w:color w:val="auto"/>
          <w:sz w:val="32"/>
          <w:szCs w:val="32"/>
        </w:rPr>
        <w:t>từ</w:t>
      </w:r>
      <w:r>
        <w:rPr>
          <w:b/>
          <w:bCs/>
          <w:color w:val="auto"/>
          <w:sz w:val="32"/>
          <w:szCs w:val="32"/>
        </w:rPr>
        <w:t xml:space="preserve"> việc khảo sát</w:t>
      </w:r>
      <w:bookmarkEnd w:id="262"/>
    </w:p>
    <w:p w14:paraId="365F739A" w14:textId="4CFB14F1"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575F377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7AE0C3B9" w14:textId="0AD796C6" w:rsidR="007B3F5A" w:rsidRPr="007B3F5A" w:rsidRDefault="007B3F5A" w:rsidP="007B3F5A">
      <w:pPr>
        <w:spacing w:before="80" w:after="80" w:line="360" w:lineRule="auto"/>
        <w:jc w:val="both"/>
        <w:rPr>
          <w:rFonts w:asciiTheme="majorHAnsi" w:hAnsiTheme="majorHAnsi" w:cstheme="majorHAnsi"/>
          <w:sz w:val="26"/>
          <w:szCs w:val="26"/>
        </w:rPr>
      </w:pP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114D0F76" w:rsidR="002B58E5" w:rsidRPr="00602CBE" w:rsidRDefault="00FE5F23" w:rsidP="00FE5F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ABC</w:t>
      </w: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64" w:name="_Toc151350650"/>
      <w:r w:rsidRPr="009418AE">
        <w:rPr>
          <w:b/>
          <w:bCs/>
          <w:color w:val="auto"/>
          <w:lang w:val="nl-NL"/>
        </w:rPr>
        <w:lastRenderedPageBreak/>
        <w:t>TÀI LIỆU THAM KHẢO</w:t>
      </w:r>
      <w:bookmarkEnd w:id="224"/>
      <w:bookmarkEnd w:id="225"/>
      <w:bookmarkEnd w:id="226"/>
      <w:bookmarkEnd w:id="264"/>
    </w:p>
    <w:bookmarkStart w:id="265" w:name="_Toc151350651" w:displacedByCustomXml="next"/>
    <w:bookmarkStart w:id="266" w:name="_Toc149813779" w:displacedByCustomXml="next"/>
    <w:bookmarkStart w:id="267" w:name="_Toc149813565" w:displacedByCustomXml="next"/>
    <w:bookmarkStart w:id="268" w:name="_Toc149770803"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68"/>
          <w:bookmarkEnd w:id="267"/>
          <w:bookmarkEnd w:id="266"/>
          <w:bookmarkEnd w:id="265"/>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69" w:name="_Toc151350652" w:displacedByCustomXml="next"/>
    <w:bookmarkStart w:id="270" w:name="_Toc149813780" w:displacedByCustomXml="next"/>
    <w:bookmarkStart w:id="271" w:name="_Toc149813566" w:displacedByCustomXml="next"/>
    <w:bookmarkStart w:id="272" w:name="_Toc149770802" w:displacedByCustomXml="next"/>
    <w:bookmarkStart w:id="273"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72"/>
          <w:bookmarkEnd w:id="271"/>
          <w:bookmarkEnd w:id="270"/>
          <w:bookmarkEnd w:id="269"/>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73" w:displacedByCustomXml="prev"/>
    <w:p w14:paraId="27496D3A" w14:textId="34D2D008" w:rsidR="00486FA3" w:rsidRPr="00486FA3" w:rsidRDefault="00486FA3" w:rsidP="009418AE"/>
    <w:sectPr w:rsidR="00486FA3" w:rsidRPr="00486FA3" w:rsidSect="00127A6A">
      <w:headerReference w:type="default" r:id="rId5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10DA4" w14:textId="77777777" w:rsidR="00B12764" w:rsidRDefault="00B12764">
      <w:r>
        <w:separator/>
      </w:r>
    </w:p>
  </w:endnote>
  <w:endnote w:type="continuationSeparator" w:id="0">
    <w:p w14:paraId="4C349B09" w14:textId="77777777" w:rsidR="00B12764" w:rsidRDefault="00B12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312C9" w14:textId="77777777" w:rsidR="00B12764" w:rsidRDefault="00B12764">
      <w:r>
        <w:separator/>
      </w:r>
    </w:p>
  </w:footnote>
  <w:footnote w:type="continuationSeparator" w:id="0">
    <w:p w14:paraId="5FD02E2E" w14:textId="77777777" w:rsidR="00B12764" w:rsidRDefault="00B127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1"/>
  </w:num>
  <w:num w:numId="3">
    <w:abstractNumId w:val="33"/>
  </w:num>
  <w:num w:numId="4">
    <w:abstractNumId w:val="26"/>
  </w:num>
  <w:num w:numId="5">
    <w:abstractNumId w:val="11"/>
  </w:num>
  <w:num w:numId="6">
    <w:abstractNumId w:val="16"/>
  </w:num>
  <w:num w:numId="7">
    <w:abstractNumId w:val="32"/>
  </w:num>
  <w:num w:numId="8">
    <w:abstractNumId w:val="24"/>
  </w:num>
  <w:num w:numId="9">
    <w:abstractNumId w:val="6"/>
  </w:num>
  <w:num w:numId="10">
    <w:abstractNumId w:val="13"/>
  </w:num>
  <w:num w:numId="11">
    <w:abstractNumId w:val="30"/>
  </w:num>
  <w:num w:numId="12">
    <w:abstractNumId w:val="20"/>
  </w:num>
  <w:num w:numId="13">
    <w:abstractNumId w:val="40"/>
  </w:num>
  <w:num w:numId="14">
    <w:abstractNumId w:val="36"/>
  </w:num>
  <w:num w:numId="15">
    <w:abstractNumId w:val="47"/>
  </w:num>
  <w:num w:numId="16">
    <w:abstractNumId w:val="37"/>
  </w:num>
  <w:num w:numId="17">
    <w:abstractNumId w:val="27"/>
  </w:num>
  <w:num w:numId="18">
    <w:abstractNumId w:val="45"/>
  </w:num>
  <w:num w:numId="19">
    <w:abstractNumId w:val="15"/>
  </w:num>
  <w:num w:numId="20">
    <w:abstractNumId w:val="35"/>
  </w:num>
  <w:num w:numId="21">
    <w:abstractNumId w:val="4"/>
  </w:num>
  <w:num w:numId="22">
    <w:abstractNumId w:val="12"/>
  </w:num>
  <w:num w:numId="23">
    <w:abstractNumId w:val="34"/>
  </w:num>
  <w:num w:numId="24">
    <w:abstractNumId w:val="41"/>
  </w:num>
  <w:num w:numId="25">
    <w:abstractNumId w:val="42"/>
  </w:num>
  <w:num w:numId="26">
    <w:abstractNumId w:val="19"/>
  </w:num>
  <w:num w:numId="27">
    <w:abstractNumId w:val="43"/>
  </w:num>
  <w:num w:numId="28">
    <w:abstractNumId w:val="39"/>
  </w:num>
  <w:num w:numId="29">
    <w:abstractNumId w:val="46"/>
  </w:num>
  <w:num w:numId="30">
    <w:abstractNumId w:val="48"/>
  </w:num>
  <w:num w:numId="31">
    <w:abstractNumId w:val="8"/>
  </w:num>
  <w:num w:numId="32">
    <w:abstractNumId w:val="5"/>
  </w:num>
  <w:num w:numId="33">
    <w:abstractNumId w:val="7"/>
  </w:num>
  <w:num w:numId="34">
    <w:abstractNumId w:val="25"/>
  </w:num>
  <w:num w:numId="35">
    <w:abstractNumId w:val="44"/>
  </w:num>
  <w:num w:numId="36">
    <w:abstractNumId w:val="2"/>
  </w:num>
  <w:num w:numId="37">
    <w:abstractNumId w:val="22"/>
  </w:num>
  <w:num w:numId="38">
    <w:abstractNumId w:val="28"/>
  </w:num>
  <w:num w:numId="39">
    <w:abstractNumId w:val="18"/>
  </w:num>
  <w:num w:numId="40">
    <w:abstractNumId w:val="9"/>
  </w:num>
  <w:num w:numId="41">
    <w:abstractNumId w:val="17"/>
  </w:num>
  <w:num w:numId="42">
    <w:abstractNumId w:val="29"/>
  </w:num>
  <w:num w:numId="43">
    <w:abstractNumId w:val="0"/>
  </w:num>
  <w:num w:numId="44">
    <w:abstractNumId w:val="14"/>
  </w:num>
  <w:num w:numId="45">
    <w:abstractNumId w:val="21"/>
  </w:num>
  <w:num w:numId="46">
    <w:abstractNumId w:val="38"/>
  </w:num>
  <w:num w:numId="47">
    <w:abstractNumId w:val="23"/>
  </w:num>
  <w:num w:numId="48">
    <w:abstractNumId w:val="3"/>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83C5C"/>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53B5"/>
    <w:rsid w:val="001E7C69"/>
    <w:rsid w:val="001F5088"/>
    <w:rsid w:val="00203D01"/>
    <w:rsid w:val="00216932"/>
    <w:rsid w:val="0022151F"/>
    <w:rsid w:val="00221ADF"/>
    <w:rsid w:val="0023346D"/>
    <w:rsid w:val="00233491"/>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0170"/>
    <w:rsid w:val="002A143D"/>
    <w:rsid w:val="002A44A3"/>
    <w:rsid w:val="002A4791"/>
    <w:rsid w:val="002A5D02"/>
    <w:rsid w:val="002A7738"/>
    <w:rsid w:val="002B14D9"/>
    <w:rsid w:val="002B58E5"/>
    <w:rsid w:val="002C067B"/>
    <w:rsid w:val="002C152C"/>
    <w:rsid w:val="002D41DC"/>
    <w:rsid w:val="002D74FF"/>
    <w:rsid w:val="002D7AFD"/>
    <w:rsid w:val="002E1102"/>
    <w:rsid w:val="002E2EDE"/>
    <w:rsid w:val="002F5AAE"/>
    <w:rsid w:val="002F60E4"/>
    <w:rsid w:val="003028ED"/>
    <w:rsid w:val="00305791"/>
    <w:rsid w:val="00310602"/>
    <w:rsid w:val="00313723"/>
    <w:rsid w:val="00320979"/>
    <w:rsid w:val="003230C6"/>
    <w:rsid w:val="00331DBF"/>
    <w:rsid w:val="0034000B"/>
    <w:rsid w:val="00343ED5"/>
    <w:rsid w:val="003465DF"/>
    <w:rsid w:val="00347041"/>
    <w:rsid w:val="00357A79"/>
    <w:rsid w:val="00361075"/>
    <w:rsid w:val="00361490"/>
    <w:rsid w:val="0037663A"/>
    <w:rsid w:val="00384DCA"/>
    <w:rsid w:val="00386E9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2F14"/>
    <w:rsid w:val="00405A01"/>
    <w:rsid w:val="00406887"/>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30AF"/>
    <w:rsid w:val="00464910"/>
    <w:rsid w:val="00472950"/>
    <w:rsid w:val="004741A9"/>
    <w:rsid w:val="004761B3"/>
    <w:rsid w:val="004812B4"/>
    <w:rsid w:val="00482D25"/>
    <w:rsid w:val="004853BB"/>
    <w:rsid w:val="00486FA3"/>
    <w:rsid w:val="0049006A"/>
    <w:rsid w:val="00495D24"/>
    <w:rsid w:val="004B0971"/>
    <w:rsid w:val="004B0B8C"/>
    <w:rsid w:val="004B4D00"/>
    <w:rsid w:val="004B718C"/>
    <w:rsid w:val="004C6561"/>
    <w:rsid w:val="004D0DE4"/>
    <w:rsid w:val="004E01F8"/>
    <w:rsid w:val="004E0693"/>
    <w:rsid w:val="004E07F3"/>
    <w:rsid w:val="004E6F44"/>
    <w:rsid w:val="004F7DBC"/>
    <w:rsid w:val="00501D20"/>
    <w:rsid w:val="00504906"/>
    <w:rsid w:val="00506063"/>
    <w:rsid w:val="00507762"/>
    <w:rsid w:val="00524236"/>
    <w:rsid w:val="00525997"/>
    <w:rsid w:val="00525D3C"/>
    <w:rsid w:val="00526B7A"/>
    <w:rsid w:val="0052712E"/>
    <w:rsid w:val="00527D9F"/>
    <w:rsid w:val="00530868"/>
    <w:rsid w:val="00531287"/>
    <w:rsid w:val="005326AC"/>
    <w:rsid w:val="00532ABC"/>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4542D"/>
    <w:rsid w:val="00755DE9"/>
    <w:rsid w:val="007635FB"/>
    <w:rsid w:val="00763A9E"/>
    <w:rsid w:val="0077478C"/>
    <w:rsid w:val="007756EA"/>
    <w:rsid w:val="007848D1"/>
    <w:rsid w:val="007857C3"/>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6F3A"/>
    <w:rsid w:val="007E28A0"/>
    <w:rsid w:val="007E5B5C"/>
    <w:rsid w:val="007E636B"/>
    <w:rsid w:val="007E6B17"/>
    <w:rsid w:val="007E6E69"/>
    <w:rsid w:val="007F045A"/>
    <w:rsid w:val="007F161D"/>
    <w:rsid w:val="007F2AF5"/>
    <w:rsid w:val="008034F1"/>
    <w:rsid w:val="00804001"/>
    <w:rsid w:val="008141CB"/>
    <w:rsid w:val="00823D1D"/>
    <w:rsid w:val="008246A9"/>
    <w:rsid w:val="00825AB8"/>
    <w:rsid w:val="00830595"/>
    <w:rsid w:val="0084004B"/>
    <w:rsid w:val="008452F0"/>
    <w:rsid w:val="0084630A"/>
    <w:rsid w:val="008513BA"/>
    <w:rsid w:val="00852C41"/>
    <w:rsid w:val="008605C2"/>
    <w:rsid w:val="00866402"/>
    <w:rsid w:val="0088231D"/>
    <w:rsid w:val="00884833"/>
    <w:rsid w:val="0088489F"/>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92A93"/>
    <w:rsid w:val="00A97339"/>
    <w:rsid w:val="00AA1840"/>
    <w:rsid w:val="00AA2F6D"/>
    <w:rsid w:val="00AB1E6B"/>
    <w:rsid w:val="00AB6E94"/>
    <w:rsid w:val="00AC73A2"/>
    <w:rsid w:val="00AC75B4"/>
    <w:rsid w:val="00AC7B5C"/>
    <w:rsid w:val="00AD506C"/>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7E0"/>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B740E"/>
    <w:rsid w:val="00ED1B2F"/>
    <w:rsid w:val="00ED2FB9"/>
    <w:rsid w:val="00ED7A4E"/>
    <w:rsid w:val="00EE1152"/>
    <w:rsid w:val="00EF5B8C"/>
    <w:rsid w:val="00EF736F"/>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60C6"/>
    <w:rsid w:val="00F47DE1"/>
    <w:rsid w:val="00F52099"/>
    <w:rsid w:val="00F61278"/>
    <w:rsid w:val="00F6163E"/>
    <w:rsid w:val="00F621B4"/>
    <w:rsid w:val="00F644AB"/>
    <w:rsid w:val="00F6592A"/>
    <w:rsid w:val="00F6595B"/>
    <w:rsid w:val="00F71789"/>
    <w:rsid w:val="00F72A66"/>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4727</TotalTime>
  <Pages>75</Pages>
  <Words>16570</Words>
  <Characters>94454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263</cp:revision>
  <cp:lastPrinted>2023-11-02T21:36:00Z</cp:lastPrinted>
  <dcterms:created xsi:type="dcterms:W3CDTF">2023-09-20T12:27:00Z</dcterms:created>
  <dcterms:modified xsi:type="dcterms:W3CDTF">2023-11-19T22:32:00Z</dcterms:modified>
</cp:coreProperties>
</file>